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9046" w14:textId="77777777" w:rsidR="007554D7" w:rsidRDefault="007554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554D7" w14:paraId="62629964" w14:textId="77777777" w:rsidTr="007554D7">
        <w:trPr>
          <w:trHeight w:val="1970"/>
        </w:trPr>
        <w:tc>
          <w:tcPr>
            <w:tcW w:w="4621" w:type="dxa"/>
          </w:tcPr>
          <w:p w14:paraId="626FBC66" w14:textId="77777777" w:rsidR="007554D7" w:rsidRDefault="007554D7" w:rsidP="007554D7">
            <w:r>
              <w:t xml:space="preserve"> </w:t>
            </w:r>
          </w:p>
          <w:p w14:paraId="739B6F44" w14:textId="77777777" w:rsidR="007554D7" w:rsidRDefault="007554D7" w:rsidP="007554D7"/>
          <w:p w14:paraId="2D087838" w14:textId="77777777" w:rsidR="007554D7" w:rsidRPr="007554D7" w:rsidRDefault="007554D7" w:rsidP="007554D7">
            <w:pPr>
              <w:rPr>
                <w:sz w:val="36"/>
              </w:rPr>
            </w:pPr>
            <w:r w:rsidRPr="007554D7">
              <w:rPr>
                <w:sz w:val="36"/>
              </w:rPr>
              <w:t>Photography policy</w:t>
            </w:r>
          </w:p>
          <w:p w14:paraId="38F8C134" w14:textId="77777777" w:rsidR="007554D7" w:rsidRDefault="007554D7"/>
        </w:tc>
        <w:tc>
          <w:tcPr>
            <w:tcW w:w="4621" w:type="dxa"/>
          </w:tcPr>
          <w:p w14:paraId="3A18BEF5" w14:textId="5CEE359B" w:rsidR="007554D7" w:rsidRDefault="00EE7B5A" w:rsidP="007554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8B5659" wp14:editId="7AF2869A">
                  <wp:extent cx="1085850" cy="108585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A369BD" w14:textId="77777777" w:rsidR="007554D7" w:rsidRDefault="007554D7"/>
    <w:p w14:paraId="471C84C0" w14:textId="77777777" w:rsidR="007554D7" w:rsidRDefault="007554D7"/>
    <w:p w14:paraId="2C1D94CA" w14:textId="77777777" w:rsidR="007554D7" w:rsidRDefault="007554D7"/>
    <w:p w14:paraId="3767A971" w14:textId="77777777" w:rsidR="00803E1C" w:rsidRPr="00BB05F2" w:rsidRDefault="00803E1C" w:rsidP="00803E1C">
      <w:pPr>
        <w:rPr>
          <w:b/>
          <w:bCs/>
        </w:rPr>
      </w:pPr>
      <w:r w:rsidRPr="00BB05F2">
        <w:rPr>
          <w:b/>
          <w:bCs/>
        </w:rPr>
        <w:t>REVISED PHOTOGRAPHY POLICY</w:t>
      </w:r>
    </w:p>
    <w:p w14:paraId="1EDC153E" w14:textId="77777777" w:rsidR="00803E1C" w:rsidRPr="008A7EC1" w:rsidRDefault="00803E1C" w:rsidP="00803E1C">
      <w:pPr>
        <w:spacing w:after="0" w:line="240" w:lineRule="auto"/>
      </w:pPr>
      <w:r w:rsidRPr="008A7EC1">
        <w:rPr>
          <w:rFonts w:ascii="Arial" w:eastAsia="Times New Roman" w:hAnsi="Arial" w:cs="Arial"/>
          <w:sz w:val="20"/>
          <w:szCs w:val="24"/>
        </w:rPr>
        <w:t xml:space="preserve">England Netball recommend that organising bodies should record the name and contact details of any spectator/participant who wishes to use video, zoom or </w:t>
      </w:r>
      <w:proofErr w:type="gramStart"/>
      <w:r w:rsidRPr="008A7EC1">
        <w:rPr>
          <w:rFonts w:ascii="Arial" w:eastAsia="Times New Roman" w:hAnsi="Arial" w:cs="Arial"/>
          <w:sz w:val="20"/>
          <w:szCs w:val="24"/>
        </w:rPr>
        <w:t>close range</w:t>
      </w:r>
      <w:proofErr w:type="gramEnd"/>
      <w:r w:rsidRPr="008A7EC1">
        <w:rPr>
          <w:rFonts w:ascii="Arial" w:eastAsia="Times New Roman" w:hAnsi="Arial" w:cs="Arial"/>
          <w:sz w:val="20"/>
          <w:szCs w:val="24"/>
        </w:rPr>
        <w:t xml:space="preserve"> photography to record the activities at a tournament</w:t>
      </w:r>
    </w:p>
    <w:p w14:paraId="7C27A00B" w14:textId="77777777" w:rsidR="00803E1C" w:rsidRPr="008A7EC1" w:rsidRDefault="00803E1C" w:rsidP="00803E1C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1733D2DD" w14:textId="77777777" w:rsidR="00803E1C" w:rsidRPr="008A7EC1" w:rsidRDefault="00803E1C" w:rsidP="00803E1C">
      <w:pPr>
        <w:spacing w:after="0" w:line="240" w:lineRule="auto"/>
      </w:pPr>
      <w:r w:rsidRPr="008A7EC1">
        <w:rPr>
          <w:rFonts w:ascii="Arial" w:eastAsia="Times New Roman" w:hAnsi="Arial" w:cs="Arial"/>
          <w:sz w:val="20"/>
          <w:szCs w:val="24"/>
        </w:rPr>
        <w:t xml:space="preserve">In line with this, the organisers of this event require that any person wishing to engage in any video, zoom or </w:t>
      </w:r>
      <w:proofErr w:type="gramStart"/>
      <w:r w:rsidRPr="008A7EC1">
        <w:rPr>
          <w:rFonts w:ascii="Arial" w:eastAsia="Times New Roman" w:hAnsi="Arial" w:cs="Arial"/>
          <w:sz w:val="20"/>
          <w:szCs w:val="24"/>
        </w:rPr>
        <w:t>close range</w:t>
      </w:r>
      <w:proofErr w:type="gramEnd"/>
      <w:r w:rsidRPr="008A7EC1">
        <w:rPr>
          <w:rFonts w:ascii="Arial" w:eastAsia="Times New Roman" w:hAnsi="Arial" w:cs="Arial"/>
          <w:sz w:val="20"/>
          <w:szCs w:val="24"/>
        </w:rPr>
        <w:t xml:space="preserve"> photography (including mobile phones) should register their details with the Tournament Referee.</w:t>
      </w:r>
    </w:p>
    <w:p w14:paraId="3A2D2E58" w14:textId="77777777" w:rsidR="00803E1C" w:rsidRPr="008A7EC1" w:rsidRDefault="00803E1C" w:rsidP="00803E1C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7257B970" w14:textId="77777777" w:rsidR="00803E1C" w:rsidRPr="008A7EC1" w:rsidRDefault="00803E1C" w:rsidP="00803E1C">
      <w:pPr>
        <w:spacing w:after="0" w:line="240" w:lineRule="auto"/>
      </w:pPr>
      <w:r w:rsidRPr="008A7EC1">
        <w:rPr>
          <w:rFonts w:ascii="Arial" w:eastAsia="Times New Roman" w:hAnsi="Arial" w:cs="Arial"/>
          <w:sz w:val="20"/>
          <w:szCs w:val="24"/>
        </w:rPr>
        <w:t xml:space="preserve">The Tournament Organiser may require </w:t>
      </w:r>
      <w:proofErr w:type="gramStart"/>
      <w:r w:rsidRPr="008A7EC1">
        <w:rPr>
          <w:rFonts w:ascii="Arial" w:eastAsia="Times New Roman" w:hAnsi="Arial" w:cs="Arial"/>
          <w:sz w:val="20"/>
          <w:szCs w:val="24"/>
        </w:rPr>
        <w:t>to see</w:t>
      </w:r>
      <w:proofErr w:type="gramEnd"/>
      <w:r w:rsidRPr="008A7EC1">
        <w:rPr>
          <w:rFonts w:ascii="Arial" w:eastAsia="Times New Roman" w:hAnsi="Arial" w:cs="Arial"/>
          <w:sz w:val="20"/>
          <w:szCs w:val="24"/>
        </w:rPr>
        <w:t xml:space="preserve"> proof of identity (photographic if possible) and address. Anyone registering to take images will be issued with an Official Photography Accreditation which must be </w:t>
      </w:r>
      <w:proofErr w:type="gramStart"/>
      <w:r w:rsidRPr="008A7EC1">
        <w:rPr>
          <w:rFonts w:ascii="Arial" w:eastAsia="Times New Roman" w:hAnsi="Arial" w:cs="Arial"/>
          <w:sz w:val="20"/>
          <w:szCs w:val="24"/>
        </w:rPr>
        <w:t>worn at all times</w:t>
      </w:r>
      <w:proofErr w:type="gramEnd"/>
      <w:r w:rsidRPr="008A7EC1">
        <w:rPr>
          <w:rFonts w:ascii="Arial" w:eastAsia="Times New Roman" w:hAnsi="Arial" w:cs="Arial"/>
          <w:sz w:val="20"/>
          <w:szCs w:val="24"/>
        </w:rPr>
        <w:t xml:space="preserve"> and is not transferable. </w:t>
      </w:r>
    </w:p>
    <w:p w14:paraId="2A71E4DE" w14:textId="77777777" w:rsidR="00803E1C" w:rsidRPr="008A7EC1" w:rsidRDefault="00803E1C" w:rsidP="00803E1C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6E65D0C4" w14:textId="77777777" w:rsidR="00803E1C" w:rsidRPr="008A7EC1" w:rsidRDefault="00803E1C" w:rsidP="00803E1C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8A7EC1">
        <w:rPr>
          <w:rFonts w:ascii="Arial" w:eastAsia="Times New Roman" w:hAnsi="Arial" w:cs="Arial"/>
          <w:sz w:val="20"/>
          <w:szCs w:val="24"/>
        </w:rPr>
        <w:t xml:space="preserve">Any individual taking part in photography without official accreditation should expect to be challenged </w:t>
      </w:r>
    </w:p>
    <w:p w14:paraId="5306F147" w14:textId="77777777" w:rsidR="00803E1C" w:rsidRPr="008A7EC1" w:rsidRDefault="00803E1C" w:rsidP="00803E1C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4C631738" w14:textId="77777777" w:rsidR="00803E1C" w:rsidRPr="008A7EC1" w:rsidRDefault="00803E1C" w:rsidP="00803E1C">
      <w:pPr>
        <w:spacing w:after="0" w:line="240" w:lineRule="auto"/>
      </w:pPr>
      <w:r w:rsidRPr="008A7EC1">
        <w:rPr>
          <w:rFonts w:ascii="Arial" w:eastAsia="Times New Roman" w:hAnsi="Arial" w:cs="Arial"/>
          <w:sz w:val="20"/>
          <w:szCs w:val="24"/>
        </w:rPr>
        <w:t>The Tournament Referees reserve the right to decline entry to any person unable to meet or abide by the Organisers’ conditions</w:t>
      </w:r>
    </w:p>
    <w:p w14:paraId="107EA4CD" w14:textId="77777777" w:rsidR="00803E1C" w:rsidRPr="008A7EC1" w:rsidRDefault="00803E1C" w:rsidP="00803E1C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6584FDB3" w14:textId="77777777" w:rsidR="00803E1C" w:rsidRPr="008A7EC1" w:rsidRDefault="00803E1C" w:rsidP="00803E1C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8A7EC1">
        <w:rPr>
          <w:rFonts w:ascii="Arial" w:eastAsia="Times New Roman" w:hAnsi="Arial" w:cs="Arial"/>
          <w:sz w:val="20"/>
          <w:szCs w:val="24"/>
        </w:rPr>
        <w:t>Any participant (player, team official, match official or volunteer who does not wish to be photographed/videoed should notify the Tournament Organiser prior to the event</w:t>
      </w:r>
    </w:p>
    <w:p w14:paraId="3A05A2D4" w14:textId="77777777" w:rsidR="00803E1C" w:rsidRPr="008A7EC1" w:rsidRDefault="00803E1C" w:rsidP="00803E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4480F3" w14:textId="77777777" w:rsidR="00803E1C" w:rsidRPr="008A7EC1" w:rsidRDefault="00803E1C" w:rsidP="00803E1C">
      <w:pPr>
        <w:spacing w:after="0" w:line="240" w:lineRule="auto"/>
      </w:pPr>
      <w:r w:rsidRPr="008A7EC1">
        <w:rPr>
          <w:rFonts w:ascii="Arial" w:eastAsia="Times New Roman" w:hAnsi="Arial" w:cs="Arial"/>
          <w:sz w:val="20"/>
          <w:szCs w:val="24"/>
        </w:rPr>
        <w:t>If you are concerned about any photography which is taking place at this event, please contact the Tournament Referee who will be pleased to discuss the matter with you.</w:t>
      </w:r>
    </w:p>
    <w:p w14:paraId="05E1D776" w14:textId="77777777" w:rsidR="007554D7" w:rsidRDefault="007554D7"/>
    <w:sectPr w:rsidR="007554D7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C8A8" w14:textId="77777777" w:rsidR="00CD3C6C" w:rsidRDefault="00CD3C6C" w:rsidP="007554D7">
      <w:pPr>
        <w:spacing w:after="0" w:line="240" w:lineRule="auto"/>
      </w:pPr>
      <w:r>
        <w:separator/>
      </w:r>
    </w:p>
  </w:endnote>
  <w:endnote w:type="continuationSeparator" w:id="0">
    <w:p w14:paraId="3441D0F2" w14:textId="77777777" w:rsidR="00CD3C6C" w:rsidRDefault="00CD3C6C" w:rsidP="0075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A272" w14:textId="6078BB42" w:rsidR="007554D7" w:rsidRDefault="00803E1C" w:rsidP="00803E1C">
    <w:pPr>
      <w:pStyle w:val="Footer"/>
      <w:jc w:val="right"/>
    </w:pPr>
    <w:r>
      <w:t>Comp TSG/Photography Policy V2/23</w:t>
    </w:r>
    <w:r w:rsidRPr="00803E1C">
      <w:rPr>
        <w:vertAlign w:val="superscript"/>
      </w:rPr>
      <w:t>rd</w:t>
    </w:r>
    <w:r>
      <w:t xml:space="preserve">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0BA0" w14:textId="77777777" w:rsidR="00CD3C6C" w:rsidRDefault="00CD3C6C" w:rsidP="007554D7">
      <w:pPr>
        <w:spacing w:after="0" w:line="240" w:lineRule="auto"/>
      </w:pPr>
      <w:r>
        <w:separator/>
      </w:r>
    </w:p>
  </w:footnote>
  <w:footnote w:type="continuationSeparator" w:id="0">
    <w:p w14:paraId="4566FA0B" w14:textId="77777777" w:rsidR="00CD3C6C" w:rsidRDefault="00CD3C6C" w:rsidP="00755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4D7"/>
    <w:rsid w:val="00054A71"/>
    <w:rsid w:val="004A695C"/>
    <w:rsid w:val="007554D7"/>
    <w:rsid w:val="00803E1C"/>
    <w:rsid w:val="00CD3C6C"/>
    <w:rsid w:val="00DC4ACC"/>
    <w:rsid w:val="00EE7B5A"/>
    <w:rsid w:val="00EF1D94"/>
    <w:rsid w:val="00F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8D71"/>
  <w15:docId w15:val="{60E08ABE-E702-4A95-B336-38344512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4D7"/>
  </w:style>
  <w:style w:type="paragraph" w:styleId="Footer">
    <w:name w:val="footer"/>
    <w:basedOn w:val="Normal"/>
    <w:link w:val="FooterChar"/>
    <w:uiPriority w:val="99"/>
    <w:unhideWhenUsed/>
    <w:rsid w:val="00755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Stephen Spencer</dc:creator>
  <cp:lastModifiedBy>Eleanor Udall</cp:lastModifiedBy>
  <cp:revision>2</cp:revision>
  <cp:lastPrinted>2021-11-24T22:41:00Z</cp:lastPrinted>
  <dcterms:created xsi:type="dcterms:W3CDTF">2022-10-04T14:49:00Z</dcterms:created>
  <dcterms:modified xsi:type="dcterms:W3CDTF">2022-10-04T14:49:00Z</dcterms:modified>
</cp:coreProperties>
</file>